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1327"/>
        <w:gridCol w:w="1811"/>
        <w:gridCol w:w="2380"/>
        <w:gridCol w:w="1211"/>
        <w:gridCol w:w="812"/>
      </w:tblGrid>
      <w:tr w:rsidR="00956EBD" w14:paraId="2F57D58A" w14:textId="77777777" w:rsidTr="00956EBD">
        <w:trPr>
          <w:trHeight w:val="1435"/>
        </w:trPr>
        <w:tc>
          <w:tcPr>
            <w:tcW w:w="2241" w:type="dxa"/>
            <w:shd w:val="clear" w:color="auto" w:fill="4471C4"/>
          </w:tcPr>
          <w:p w14:paraId="5F2C5709" w14:textId="77777777" w:rsidR="00956EBD" w:rsidRPr="00E4077A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  <w:lang w:val="it-IT"/>
              </w:rPr>
            </w:pPr>
          </w:p>
          <w:p w14:paraId="4313E0EA" w14:textId="77777777" w:rsidR="00956EBD" w:rsidRPr="00E4077A" w:rsidRDefault="00956EBD" w:rsidP="0043250A">
            <w:pPr>
              <w:pStyle w:val="TableParagraph"/>
              <w:spacing w:before="55" w:line="360" w:lineRule="auto"/>
              <w:rPr>
                <w:rFonts w:ascii="Times New Roman"/>
                <w:sz w:val="16"/>
                <w:lang w:val="it-IT"/>
              </w:rPr>
            </w:pPr>
          </w:p>
          <w:p w14:paraId="6CA85961" w14:textId="77777777" w:rsidR="00956EBD" w:rsidRPr="005550B9" w:rsidRDefault="00956EBD" w:rsidP="0043250A">
            <w:pPr>
              <w:pStyle w:val="TableParagraph"/>
              <w:spacing w:line="360" w:lineRule="auto"/>
              <w:ind w:left="292" w:right="237" w:hanging="34"/>
              <w:jc w:val="both"/>
              <w:rPr>
                <w:b/>
                <w:sz w:val="16"/>
                <w:lang w:val="it-IT"/>
              </w:rPr>
            </w:pPr>
            <w:r w:rsidRPr="005550B9">
              <w:rPr>
                <w:b/>
                <w:color w:val="FFFFFF"/>
                <w:sz w:val="16"/>
                <w:lang w:val="it-IT"/>
              </w:rPr>
              <w:t>ESTREMI</w:t>
            </w:r>
            <w:r w:rsidRPr="005550B9">
              <w:rPr>
                <w:b/>
                <w:color w:val="FFFFFF"/>
                <w:spacing w:val="-10"/>
                <w:sz w:val="16"/>
                <w:lang w:val="it-IT"/>
              </w:rPr>
              <w:t xml:space="preserve"> </w:t>
            </w:r>
            <w:r w:rsidRPr="005550B9">
              <w:rPr>
                <w:b/>
                <w:color w:val="FFFFFF"/>
                <w:sz w:val="16"/>
                <w:lang w:val="it-IT"/>
              </w:rPr>
              <w:t>ATTO</w:t>
            </w:r>
            <w:r w:rsidRPr="005550B9">
              <w:rPr>
                <w:b/>
                <w:color w:val="FFFFFF"/>
                <w:spacing w:val="-9"/>
                <w:sz w:val="16"/>
                <w:lang w:val="it-IT"/>
              </w:rPr>
              <w:t xml:space="preserve"> </w:t>
            </w:r>
            <w:r w:rsidRPr="005550B9">
              <w:rPr>
                <w:b/>
                <w:color w:val="FFFFFF"/>
                <w:sz w:val="16"/>
                <w:lang w:val="it-IT"/>
              </w:rPr>
              <w:t>DI</w:t>
            </w:r>
            <w:r w:rsidRPr="005550B9">
              <w:rPr>
                <w:b/>
                <w:color w:val="FFFFFF"/>
                <w:spacing w:val="40"/>
                <w:sz w:val="16"/>
                <w:lang w:val="it-IT"/>
              </w:rPr>
              <w:t xml:space="preserve"> </w:t>
            </w:r>
            <w:r w:rsidRPr="005550B9">
              <w:rPr>
                <w:b/>
                <w:color w:val="FFFFFF"/>
                <w:spacing w:val="-2"/>
                <w:sz w:val="16"/>
                <w:lang w:val="it-IT"/>
              </w:rPr>
              <w:t>CONFERIMENTO</w:t>
            </w:r>
            <w:r w:rsidRPr="005550B9">
              <w:rPr>
                <w:b/>
                <w:color w:val="FFFFFF"/>
                <w:spacing w:val="40"/>
                <w:sz w:val="16"/>
                <w:lang w:val="it-IT"/>
              </w:rPr>
              <w:t xml:space="preserve"> </w:t>
            </w:r>
            <w:r w:rsidRPr="005550B9">
              <w:rPr>
                <w:b/>
                <w:color w:val="FFFFFF"/>
                <w:spacing w:val="-2"/>
                <w:sz w:val="16"/>
                <w:lang w:val="it-IT"/>
              </w:rPr>
              <w:t>DELL’INCARICO</w:t>
            </w:r>
          </w:p>
        </w:tc>
        <w:tc>
          <w:tcPr>
            <w:tcW w:w="1327" w:type="dxa"/>
            <w:shd w:val="clear" w:color="auto" w:fill="4471C4"/>
            <w:vAlign w:val="center"/>
          </w:tcPr>
          <w:p w14:paraId="1179DF6B" w14:textId="77777777" w:rsidR="00956EBD" w:rsidRPr="005550B9" w:rsidRDefault="00956EBD" w:rsidP="00956EBD">
            <w:pPr>
              <w:pStyle w:val="TableParagraph"/>
              <w:spacing w:line="360" w:lineRule="auto"/>
              <w:rPr>
                <w:rFonts w:ascii="Times New Roman"/>
                <w:sz w:val="16"/>
                <w:lang w:val="it-IT"/>
              </w:rPr>
            </w:pPr>
          </w:p>
          <w:p w14:paraId="0B7CC50B" w14:textId="77777777" w:rsidR="00956EBD" w:rsidRPr="005550B9" w:rsidRDefault="00956EBD" w:rsidP="00956EBD">
            <w:pPr>
              <w:pStyle w:val="TableParagraph"/>
              <w:spacing w:before="153" w:line="360" w:lineRule="auto"/>
              <w:rPr>
                <w:rFonts w:ascii="Times New Roman"/>
                <w:sz w:val="16"/>
                <w:lang w:val="it-IT"/>
              </w:rPr>
            </w:pPr>
          </w:p>
          <w:p w14:paraId="4CA0012D" w14:textId="77777777" w:rsidR="00956EBD" w:rsidRDefault="00956EBD" w:rsidP="00956EBD">
            <w:pPr>
              <w:pStyle w:val="TableParagraph"/>
              <w:spacing w:line="360" w:lineRule="auto"/>
              <w:ind w:left="448" w:right="223" w:hanging="204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COGNOME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E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pacing w:val="-4"/>
                <w:sz w:val="16"/>
              </w:rPr>
              <w:t>NOME</w:t>
            </w:r>
          </w:p>
        </w:tc>
        <w:tc>
          <w:tcPr>
            <w:tcW w:w="1811" w:type="dxa"/>
            <w:shd w:val="clear" w:color="auto" w:fill="4471C4"/>
          </w:tcPr>
          <w:p w14:paraId="3159EE72" w14:textId="77777777" w:rsidR="00956EBD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</w:rPr>
            </w:pPr>
          </w:p>
          <w:p w14:paraId="621D4FBF" w14:textId="77777777" w:rsidR="00956EBD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</w:rPr>
            </w:pPr>
          </w:p>
          <w:p w14:paraId="19894568" w14:textId="77777777" w:rsidR="00956EBD" w:rsidRDefault="00956EBD" w:rsidP="0043250A">
            <w:pPr>
              <w:pStyle w:val="TableParagraph"/>
              <w:spacing w:before="68" w:line="360" w:lineRule="auto"/>
              <w:rPr>
                <w:rFonts w:ascii="Times New Roman"/>
                <w:sz w:val="16"/>
              </w:rPr>
            </w:pPr>
          </w:p>
          <w:p w14:paraId="4238534A" w14:textId="77777777" w:rsidR="00956EBD" w:rsidRDefault="00956EBD" w:rsidP="0043250A">
            <w:pPr>
              <w:pStyle w:val="TableParagraph"/>
              <w:spacing w:line="360" w:lineRule="auto"/>
              <w:ind w:left="14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PROCEDURA</w:t>
            </w:r>
            <w:r>
              <w:rPr>
                <w:b/>
                <w:color w:val="FFFFFF"/>
                <w:spacing w:val="-8"/>
                <w:sz w:val="16"/>
              </w:rPr>
              <w:t xml:space="preserve"> </w:t>
            </w:r>
            <w:r>
              <w:rPr>
                <w:b/>
                <w:color w:val="FFFFFF"/>
                <w:spacing w:val="-2"/>
                <w:sz w:val="16"/>
              </w:rPr>
              <w:t>PUBBLICA</w:t>
            </w:r>
          </w:p>
        </w:tc>
        <w:tc>
          <w:tcPr>
            <w:tcW w:w="2380" w:type="dxa"/>
            <w:shd w:val="clear" w:color="auto" w:fill="4471C4"/>
          </w:tcPr>
          <w:p w14:paraId="05E013AE" w14:textId="77777777" w:rsidR="00956EBD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</w:rPr>
            </w:pPr>
          </w:p>
          <w:p w14:paraId="005FACDE" w14:textId="77777777" w:rsidR="00956EBD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</w:rPr>
            </w:pPr>
          </w:p>
          <w:p w14:paraId="71776C07" w14:textId="77777777" w:rsidR="00956EBD" w:rsidRDefault="00956EBD" w:rsidP="0043250A">
            <w:pPr>
              <w:pStyle w:val="TableParagraph"/>
              <w:spacing w:before="164" w:line="360" w:lineRule="auto"/>
              <w:rPr>
                <w:rFonts w:ascii="Times New Roman"/>
                <w:sz w:val="16"/>
              </w:rPr>
            </w:pPr>
          </w:p>
          <w:p w14:paraId="0D784F45" w14:textId="77777777" w:rsidR="00956EBD" w:rsidRDefault="00956EBD" w:rsidP="0043250A">
            <w:pPr>
              <w:pStyle w:val="TableParagraph"/>
              <w:spacing w:line="360" w:lineRule="auto"/>
              <w:ind w:left="34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OGGETTO</w:t>
            </w:r>
            <w:r>
              <w:rPr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b/>
                <w:color w:val="FFFFFF"/>
                <w:spacing w:val="-2"/>
                <w:sz w:val="16"/>
              </w:rPr>
              <w:t>DELL’INCARICO</w:t>
            </w:r>
          </w:p>
        </w:tc>
        <w:tc>
          <w:tcPr>
            <w:tcW w:w="2023" w:type="dxa"/>
            <w:gridSpan w:val="2"/>
            <w:shd w:val="clear" w:color="auto" w:fill="4471C4"/>
          </w:tcPr>
          <w:p w14:paraId="5B85BC31" w14:textId="77777777" w:rsidR="00956EBD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</w:rPr>
            </w:pPr>
          </w:p>
          <w:p w14:paraId="3491917F" w14:textId="77777777" w:rsidR="00956EBD" w:rsidRDefault="00956EBD" w:rsidP="0043250A">
            <w:pPr>
              <w:pStyle w:val="TableParagraph"/>
              <w:spacing w:line="360" w:lineRule="auto"/>
              <w:rPr>
                <w:rFonts w:ascii="Times New Roman"/>
                <w:sz w:val="16"/>
              </w:rPr>
            </w:pPr>
          </w:p>
          <w:p w14:paraId="4F878BFA" w14:textId="77777777" w:rsidR="00956EBD" w:rsidRDefault="00956EBD" w:rsidP="0043250A">
            <w:pPr>
              <w:pStyle w:val="TableParagraph"/>
              <w:spacing w:before="68" w:line="360" w:lineRule="auto"/>
              <w:rPr>
                <w:rFonts w:ascii="Times New Roman"/>
                <w:sz w:val="16"/>
              </w:rPr>
            </w:pPr>
          </w:p>
          <w:p w14:paraId="1E11E3AB" w14:textId="77777777" w:rsidR="00956EBD" w:rsidRDefault="00956EBD" w:rsidP="0043250A">
            <w:pPr>
              <w:pStyle w:val="TableParagraph"/>
              <w:spacing w:line="360" w:lineRule="auto"/>
              <w:ind w:left="20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2"/>
                <w:sz w:val="16"/>
              </w:rPr>
              <w:t>PERIODO</w:t>
            </w:r>
          </w:p>
        </w:tc>
      </w:tr>
      <w:tr w:rsidR="00956EBD" w14:paraId="51D80AC1" w14:textId="77777777" w:rsidTr="00E27115">
        <w:trPr>
          <w:trHeight w:val="1759"/>
        </w:trPr>
        <w:tc>
          <w:tcPr>
            <w:tcW w:w="2241" w:type="dxa"/>
            <w:vAlign w:val="center"/>
          </w:tcPr>
          <w:p w14:paraId="61532423" w14:textId="19BD07D7" w:rsidR="00956EBD" w:rsidRPr="00956EBD" w:rsidRDefault="00956EBD" w:rsidP="00956EBD">
            <w:pPr>
              <w:pStyle w:val="TableParagraph"/>
              <w:spacing w:before="74" w:line="360" w:lineRule="auto"/>
              <w:jc w:val="center"/>
              <w:rPr>
                <w:sz w:val="16"/>
                <w:lang w:val="it-IT"/>
              </w:rPr>
            </w:pPr>
            <w:r w:rsidRPr="00956EBD">
              <w:rPr>
                <w:rFonts w:ascii="Times New Roman"/>
                <w:sz w:val="16"/>
                <w:lang w:val="it-IT"/>
              </w:rPr>
              <w:t>Decreto del Segretario Generale del 09/07/2025 Prot. n. 206145/25</w:t>
            </w:r>
          </w:p>
        </w:tc>
        <w:tc>
          <w:tcPr>
            <w:tcW w:w="1327" w:type="dxa"/>
            <w:vAlign w:val="center"/>
          </w:tcPr>
          <w:p w14:paraId="38FE359B" w14:textId="18B0AF73" w:rsidR="00956EBD" w:rsidRDefault="00956EBD" w:rsidP="00956EBD">
            <w:pPr>
              <w:pStyle w:val="TableParagraph"/>
              <w:spacing w:line="360" w:lineRule="auto"/>
              <w:ind w:left="38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RIZZO</w:t>
            </w:r>
          </w:p>
          <w:p w14:paraId="0B5B55C0" w14:textId="3100335D" w:rsidR="00956EBD" w:rsidRDefault="00956EBD" w:rsidP="00956EBD">
            <w:pPr>
              <w:pStyle w:val="TableParagraph"/>
              <w:spacing w:line="360" w:lineRule="auto"/>
              <w:ind w:left="30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Simona</w:t>
            </w:r>
          </w:p>
        </w:tc>
        <w:tc>
          <w:tcPr>
            <w:tcW w:w="1811" w:type="dxa"/>
            <w:vAlign w:val="center"/>
          </w:tcPr>
          <w:p w14:paraId="65F4C4D5" w14:textId="512C027C" w:rsidR="00956EBD" w:rsidRPr="005550B9" w:rsidRDefault="00956EBD" w:rsidP="00956EBD">
            <w:pPr>
              <w:pStyle w:val="TableParagraph"/>
              <w:spacing w:before="1" w:line="360" w:lineRule="auto"/>
              <w:ind w:left="17"/>
              <w:jc w:val="center"/>
              <w:rPr>
                <w:sz w:val="16"/>
                <w:lang w:val="it-IT"/>
              </w:rPr>
            </w:pPr>
            <w:r w:rsidRPr="00956EBD">
              <w:rPr>
                <w:sz w:val="16"/>
                <w:lang w:val="it-IT"/>
              </w:rPr>
              <w:t>Prot. n.0221846/25 del 01/08/2025</w:t>
            </w:r>
          </w:p>
        </w:tc>
        <w:tc>
          <w:tcPr>
            <w:tcW w:w="2380" w:type="dxa"/>
            <w:vAlign w:val="center"/>
          </w:tcPr>
          <w:p w14:paraId="3C77C883" w14:textId="11F72700" w:rsidR="00956EBD" w:rsidRPr="00956EBD" w:rsidRDefault="00956EBD" w:rsidP="00956EBD">
            <w:pPr>
              <w:pStyle w:val="TableParagraph"/>
              <w:spacing w:line="360" w:lineRule="auto"/>
              <w:ind w:left="22"/>
              <w:jc w:val="center"/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A</w:t>
            </w:r>
            <w:r w:rsidRPr="00956EBD">
              <w:rPr>
                <w:sz w:val="16"/>
                <w:lang w:val="it-IT"/>
              </w:rPr>
              <w:t>ttività di consulenza per il potenziamento dell’attività a supporto dell’Unità di Missione per il P.N.R.R. e dei centri di responsabilità;</w:t>
            </w:r>
          </w:p>
        </w:tc>
        <w:tc>
          <w:tcPr>
            <w:tcW w:w="1211" w:type="dxa"/>
            <w:vAlign w:val="center"/>
          </w:tcPr>
          <w:p w14:paraId="1CBCDFE9" w14:textId="68DCC8F1" w:rsidR="00956EBD" w:rsidRPr="00956EBD" w:rsidRDefault="00956EBD" w:rsidP="00956EBD">
            <w:pPr>
              <w:pStyle w:val="TableParagraph"/>
              <w:spacing w:before="1" w:line="360" w:lineRule="auto"/>
              <w:ind w:left="21"/>
              <w:jc w:val="center"/>
              <w:rPr>
                <w:spacing w:val="-2"/>
                <w:sz w:val="16"/>
              </w:rPr>
            </w:pPr>
            <w:r w:rsidRPr="00956EBD">
              <w:rPr>
                <w:spacing w:val="-2"/>
                <w:sz w:val="16"/>
              </w:rPr>
              <w:t>10/08/2025</w:t>
            </w:r>
          </w:p>
        </w:tc>
        <w:tc>
          <w:tcPr>
            <w:tcW w:w="812" w:type="dxa"/>
            <w:vAlign w:val="center"/>
          </w:tcPr>
          <w:p w14:paraId="701ADE88" w14:textId="5131073A" w:rsidR="00956EBD" w:rsidRPr="00956EBD" w:rsidRDefault="00956EBD" w:rsidP="00956EBD">
            <w:pPr>
              <w:pStyle w:val="TableParagraph"/>
              <w:spacing w:before="1" w:line="360" w:lineRule="auto"/>
              <w:ind w:left="25"/>
              <w:jc w:val="center"/>
              <w:rPr>
                <w:spacing w:val="-2"/>
                <w:sz w:val="16"/>
              </w:rPr>
            </w:pPr>
            <w:r w:rsidRPr="00956EBD">
              <w:rPr>
                <w:spacing w:val="-2"/>
                <w:sz w:val="16"/>
              </w:rPr>
              <w:t>10/11/2026</w:t>
            </w:r>
          </w:p>
        </w:tc>
      </w:tr>
    </w:tbl>
    <w:p w14:paraId="234853F9" w14:textId="77777777" w:rsidR="000763B5" w:rsidRDefault="000763B5"/>
    <w:sectPr w:rsidR="000763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EBD"/>
    <w:rsid w:val="000763B5"/>
    <w:rsid w:val="001F5FD7"/>
    <w:rsid w:val="0058673E"/>
    <w:rsid w:val="005C0AE8"/>
    <w:rsid w:val="00687A10"/>
    <w:rsid w:val="00792C83"/>
    <w:rsid w:val="00956EBD"/>
    <w:rsid w:val="00E152DA"/>
    <w:rsid w:val="00E27115"/>
    <w:rsid w:val="00F6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A03F"/>
  <w15:chartTrackingRefBased/>
  <w15:docId w15:val="{6EEC58AC-23C6-4257-BAA9-0CA4B41D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6EBD"/>
    <w:pPr>
      <w:jc w:val="both"/>
    </w:pPr>
    <w:rPr>
      <w:rFonts w:ascii="Times New Roman" w:hAnsi="Times New Roman"/>
      <w:kern w:val="0"/>
      <w:sz w:val="26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56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56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56E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56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56E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56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56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56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56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56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56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56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56EB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56EB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56EB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56EB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56EB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56EB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56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56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56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56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56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56EB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56EB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56EB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56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56EB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56EB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56EB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56EBD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344</Characters>
  <Application>Microsoft Office Word</Application>
  <DocSecurity>0</DocSecurity>
  <Lines>38</Lines>
  <Paragraphs>10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Zacchei</dc:creator>
  <cp:keywords/>
  <dc:description/>
  <cp:lastModifiedBy>Domenico Crocetta</cp:lastModifiedBy>
  <cp:revision>3</cp:revision>
  <dcterms:created xsi:type="dcterms:W3CDTF">2025-11-24T13:29:00Z</dcterms:created>
  <dcterms:modified xsi:type="dcterms:W3CDTF">2025-11-27T11:08:00Z</dcterms:modified>
</cp:coreProperties>
</file>